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C0" w:rsidRDefault="00E60AC0" w:rsidP="00E60AC0">
      <w:pPr>
        <w:pStyle w:val="a3"/>
        <w:spacing w:before="0" w:beforeAutospacing="0" w:after="0" w:afterAutospacing="0"/>
        <w:jc w:val="right"/>
        <w:rPr>
          <w:rStyle w:val="a4"/>
        </w:rPr>
      </w:pPr>
      <w:proofErr w:type="gramStart"/>
      <w:r>
        <w:rPr>
          <w:rStyle w:val="a4"/>
        </w:rPr>
        <w:t>Утвержден</w:t>
      </w:r>
      <w:proofErr w:type="gramEnd"/>
      <w:r>
        <w:rPr>
          <w:rStyle w:val="a4"/>
        </w:rPr>
        <w:t xml:space="preserve"> постановлением</w:t>
      </w:r>
    </w:p>
    <w:p w:rsidR="00AC53F0" w:rsidRDefault="00E60AC0" w:rsidP="00E60AC0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rStyle w:val="a4"/>
        </w:rPr>
        <w:t xml:space="preserve"> администрации от 14.07.2014 №22</w:t>
      </w:r>
    </w:p>
    <w:p w:rsidR="00AC53F0" w:rsidRDefault="00AC53F0" w:rsidP="00E60AC0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AC53F0" w:rsidRDefault="00AC53F0" w:rsidP="0024491E">
      <w:pPr>
        <w:pStyle w:val="a3"/>
        <w:jc w:val="center"/>
        <w:rPr>
          <w:rStyle w:val="a4"/>
        </w:rPr>
      </w:pPr>
    </w:p>
    <w:p w:rsidR="0024491E" w:rsidRDefault="0024491E" w:rsidP="00E60AC0">
      <w:pPr>
        <w:pStyle w:val="a3"/>
        <w:spacing w:before="0" w:beforeAutospacing="0" w:after="0" w:afterAutospacing="0"/>
        <w:jc w:val="center"/>
      </w:pPr>
      <w:r>
        <w:rPr>
          <w:rStyle w:val="a4"/>
        </w:rPr>
        <w:t>Административный регламент</w:t>
      </w:r>
    </w:p>
    <w:p w:rsidR="0024491E" w:rsidRDefault="0024491E" w:rsidP="00E60AC0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осуществления муниципального жилищного контроля на территории </w:t>
      </w:r>
    </w:p>
    <w:p w:rsidR="0024491E" w:rsidRDefault="0024491E" w:rsidP="00E60AC0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муниципального образования </w:t>
      </w:r>
      <w:proofErr w:type="spellStart"/>
      <w:r w:rsidR="004C52AA">
        <w:rPr>
          <w:rStyle w:val="a4"/>
        </w:rPr>
        <w:t>Чистопольское</w:t>
      </w:r>
      <w:proofErr w:type="spellEnd"/>
      <w:r>
        <w:rPr>
          <w:rStyle w:val="a4"/>
        </w:rPr>
        <w:t xml:space="preserve"> сельское  поселение</w:t>
      </w:r>
    </w:p>
    <w:p w:rsidR="00E60AC0" w:rsidRDefault="00E60AC0" w:rsidP="00E60AC0">
      <w:pPr>
        <w:pStyle w:val="a3"/>
        <w:spacing w:before="0" w:beforeAutospacing="0" w:after="0" w:afterAutospacing="0"/>
        <w:jc w:val="center"/>
      </w:pPr>
    </w:p>
    <w:p w:rsidR="0024491E" w:rsidRDefault="0024491E" w:rsidP="00E60AC0">
      <w:pPr>
        <w:pStyle w:val="a3"/>
        <w:spacing w:before="0" w:beforeAutospacing="0" w:after="0" w:afterAutospacing="0"/>
        <w:jc w:val="center"/>
      </w:pPr>
      <w:r>
        <w:rPr>
          <w:rStyle w:val="a4"/>
        </w:rPr>
        <w:t>1. ОБЩИЕ ПОЛОЖЕНИЯ</w:t>
      </w:r>
      <w:r>
        <w:t> </w:t>
      </w:r>
    </w:p>
    <w:p w:rsidR="0024491E" w:rsidRDefault="0024491E" w:rsidP="00AC53F0">
      <w:pPr>
        <w:pStyle w:val="a3"/>
        <w:jc w:val="center"/>
      </w:pPr>
      <w:r>
        <w:t>1.1. Вид муниципального контроля </w:t>
      </w:r>
    </w:p>
    <w:p w:rsidR="0024491E" w:rsidRDefault="0024491E" w:rsidP="0024491E">
      <w:pPr>
        <w:pStyle w:val="a3"/>
      </w:pPr>
      <w:r>
        <w:t xml:space="preserve">В рамках действия настоящего административного регламента осуществляется исполнение муниципальной функции по муниципальному жилищному контролю на территории муниципального образования </w:t>
      </w:r>
      <w:proofErr w:type="spellStart"/>
      <w:r w:rsidR="004C52AA">
        <w:t>Чистопольское</w:t>
      </w:r>
      <w:proofErr w:type="spellEnd"/>
      <w:r>
        <w:t>  сельское поселение.</w:t>
      </w:r>
    </w:p>
    <w:p w:rsidR="0024491E" w:rsidRDefault="00E60AC0" w:rsidP="0024491E">
      <w:pPr>
        <w:pStyle w:val="a3"/>
      </w:pPr>
      <w:r>
        <w:t xml:space="preserve">                 </w:t>
      </w:r>
      <w:proofErr w:type="gramStart"/>
      <w:r w:rsidR="0024491E">
        <w:t>Административный регламент осуществления муниципального жилищного контроля  разработан в целях повышения эффективности и качества исполнения муниципальной функции, определяет сроки и последовательность действий (административных процедур) должностных лиц органов, обеспечивающих осуществление муниципального жилищного контроля</w:t>
      </w:r>
      <w:r w:rsidR="0024491E">
        <w:rPr>
          <w:rStyle w:val="a5"/>
          <w:b/>
          <w:bCs/>
        </w:rPr>
        <w:t xml:space="preserve"> </w:t>
      </w:r>
      <w:r w:rsidR="0024491E">
        <w:t xml:space="preserve">на организацию и проведение на территории  муниципального образования  </w:t>
      </w:r>
      <w:proofErr w:type="spellStart"/>
      <w:r w:rsidR="004C52AA">
        <w:t>Чистопольское</w:t>
      </w:r>
      <w:proofErr w:type="spellEnd"/>
      <w:r w:rsidR="0024491E">
        <w:t xml:space="preserve"> сельское поселение проверок соблюдения юридическими лицами, индивидуальными предпринимателями и гражданами обязательных требований, установленных в отношении жилищного фонда Федеральными законами и</w:t>
      </w:r>
      <w:proofErr w:type="gramEnd"/>
      <w:r w:rsidR="0024491E">
        <w:t xml:space="preserve"> законами Кировской области в области жилищных отношений, а также муниципальными правовыми актами.</w:t>
      </w:r>
    </w:p>
    <w:p w:rsidR="0024491E" w:rsidRDefault="0024491E" w:rsidP="00E60AC0">
      <w:pPr>
        <w:pStyle w:val="a3"/>
        <w:spacing w:before="0" w:beforeAutospacing="0" w:after="0" w:afterAutospacing="0"/>
        <w:jc w:val="center"/>
      </w:pPr>
      <w:r>
        <w:t>1.2. Наименование органа местного самоуправления,</w:t>
      </w:r>
    </w:p>
    <w:p w:rsidR="0024491E" w:rsidRDefault="0024491E" w:rsidP="00E60AC0">
      <w:pPr>
        <w:pStyle w:val="a3"/>
        <w:spacing w:before="0" w:beforeAutospacing="0" w:after="0" w:afterAutospacing="0"/>
        <w:jc w:val="center"/>
      </w:pPr>
      <w:proofErr w:type="gramStart"/>
      <w:r>
        <w:t>осуществляющего</w:t>
      </w:r>
      <w:proofErr w:type="gramEnd"/>
      <w:r>
        <w:t xml:space="preserve"> муниципальный контроль</w:t>
      </w:r>
    </w:p>
    <w:p w:rsidR="00E60AC0" w:rsidRDefault="00E60AC0" w:rsidP="00E60AC0">
      <w:pPr>
        <w:pStyle w:val="a3"/>
        <w:spacing w:before="0" w:beforeAutospacing="0" w:after="0" w:afterAutospacing="0"/>
        <w:jc w:val="center"/>
      </w:pPr>
    </w:p>
    <w:p w:rsidR="0024491E" w:rsidRDefault="0024491E" w:rsidP="00E60AC0">
      <w:pPr>
        <w:pStyle w:val="a3"/>
        <w:spacing w:before="0" w:beforeAutospacing="0" w:after="0" w:afterAutospacing="0"/>
      </w:pPr>
      <w:r>
        <w:t xml:space="preserve">1.2.1. Орган, осуществляющий муниципальный жилищный контроль в границах муниципального образования </w:t>
      </w:r>
      <w:proofErr w:type="spellStart"/>
      <w:r w:rsidR="004C52AA">
        <w:t>Чистопольское</w:t>
      </w:r>
      <w:proofErr w:type="spellEnd"/>
      <w:r>
        <w:t xml:space="preserve"> сельское  поселение (далее - муниципальный контроль), - администрация </w:t>
      </w:r>
      <w:r w:rsidR="004C52AA">
        <w:t>Чистопольского</w:t>
      </w:r>
      <w:r>
        <w:t xml:space="preserve"> сельского поселения.</w:t>
      </w:r>
    </w:p>
    <w:p w:rsidR="0024491E" w:rsidRDefault="0024491E" w:rsidP="0024491E">
      <w:pPr>
        <w:pStyle w:val="a3"/>
      </w:pPr>
      <w:r>
        <w:t>1.2.2. Муниципальный жилищный контроль осуществляется уполномоченными  должностными лицами администрации сельского поселения (далее - уполномоченные должностные лица).</w:t>
      </w:r>
    </w:p>
    <w:p w:rsidR="0024491E" w:rsidRDefault="0024491E" w:rsidP="0024491E">
      <w:pPr>
        <w:pStyle w:val="a3"/>
      </w:pPr>
      <w:r>
        <w:t> </w:t>
      </w:r>
    </w:p>
    <w:p w:rsidR="0024491E" w:rsidRDefault="0024491E" w:rsidP="00E60AC0">
      <w:pPr>
        <w:pStyle w:val="a3"/>
        <w:spacing w:before="0" w:beforeAutospacing="0" w:after="0" w:afterAutospacing="0"/>
        <w:jc w:val="center"/>
      </w:pPr>
      <w:r>
        <w:t>1.3. Перечень нормативных правовых актов,</w:t>
      </w:r>
    </w:p>
    <w:p w:rsidR="0024491E" w:rsidRDefault="0024491E" w:rsidP="00E60AC0">
      <w:pPr>
        <w:pStyle w:val="a3"/>
        <w:spacing w:before="0" w:beforeAutospacing="0" w:after="0" w:afterAutospacing="0"/>
        <w:jc w:val="center"/>
      </w:pPr>
      <w:proofErr w:type="gramStart"/>
      <w:r>
        <w:t>регулирующих</w:t>
      </w:r>
      <w:proofErr w:type="gramEnd"/>
      <w:r>
        <w:t xml:space="preserve"> осуществление муниципального контроля</w:t>
      </w:r>
    </w:p>
    <w:p w:rsidR="0024491E" w:rsidRDefault="0024491E" w:rsidP="00E60AC0">
      <w:pPr>
        <w:pStyle w:val="a3"/>
        <w:spacing w:before="0" w:beforeAutospacing="0" w:after="0" w:afterAutospacing="0"/>
        <w:jc w:val="center"/>
      </w:pPr>
      <w:r>
        <w:t> </w:t>
      </w:r>
    </w:p>
    <w:p w:rsidR="0024491E" w:rsidRDefault="0024491E" w:rsidP="0024491E">
      <w:pPr>
        <w:pStyle w:val="a3"/>
      </w:pPr>
      <w:r>
        <w:t>Муниципальный контроль осуществляется в соответствии со следующими нормативными правовыми актами:</w:t>
      </w:r>
    </w:p>
    <w:p w:rsidR="0024491E" w:rsidRDefault="00A078EA" w:rsidP="0024491E">
      <w:pPr>
        <w:pStyle w:val="a3"/>
      </w:pPr>
      <w:hyperlink r:id="rId4" w:history="1">
        <w:r w:rsidR="0024491E">
          <w:rPr>
            <w:rStyle w:val="a6"/>
          </w:rPr>
          <w:t>Конституцией</w:t>
        </w:r>
      </w:hyperlink>
      <w:r w:rsidR="0024491E">
        <w:t xml:space="preserve"> Российской Федерации ("Российская газета", № 7, 21.01.2009; "Собрание законодательства РФ", 26.01.2009, № 4, ст. 445; "Парламентская газета", № 4, 23-29.01.2009);</w:t>
      </w:r>
    </w:p>
    <w:p w:rsidR="0024491E" w:rsidRDefault="00A078EA" w:rsidP="0024491E">
      <w:pPr>
        <w:pStyle w:val="a3"/>
      </w:pPr>
      <w:hyperlink r:id="rId5" w:history="1">
        <w:r w:rsidR="0024491E">
          <w:rPr>
            <w:rStyle w:val="a6"/>
          </w:rPr>
          <w:t>Кодексом</w:t>
        </w:r>
      </w:hyperlink>
      <w:r w:rsidR="0024491E">
        <w:t xml:space="preserve"> Российской Федерации об административных правонарушениях от 30.12.2001 №195-ФЗ ("Российская газета", № 256, 31.12.2001; "Парламентская газета", № 2-5, 05.01.2002; "Собрание законодательства РФ", 07.01.2002, № 1 (ч. 1), ст. 1);</w:t>
      </w:r>
    </w:p>
    <w:p w:rsidR="0024491E" w:rsidRDefault="0024491E" w:rsidP="0024491E">
      <w:pPr>
        <w:pStyle w:val="a3"/>
      </w:pPr>
      <w:r>
        <w:lastRenderedPageBreak/>
        <w:t xml:space="preserve">Федеральным </w:t>
      </w:r>
      <w:hyperlink r:id="rId6" w:history="1">
        <w:r>
          <w:rPr>
            <w:rStyle w:val="a6"/>
          </w:rPr>
          <w:t>законом</w:t>
        </w:r>
      </w:hyperlink>
      <w:r>
        <w:t xml:space="preserve"> от 06.10.2003 № </w:t>
      </w:r>
      <w:hyperlink r:id="rId7" w:history="1">
        <w:r>
          <w:rPr>
            <w:rStyle w:val="a6"/>
          </w:rPr>
          <w:t>131-ФЗ</w:t>
        </w:r>
      </w:hyperlink>
      <w:r>
        <w:t xml:space="preserve"> "Об общих принципах организации местного самоуправления в Российской Федерации" ("Собрание законодательства РФ", 06.10.2003, №  40, ст. 3822; "Парламентская газета", № 186, 08.10.2003; "Российская газета", № 202, 08.10.2003);</w:t>
      </w:r>
    </w:p>
    <w:p w:rsidR="0024491E" w:rsidRDefault="0024491E" w:rsidP="0024491E">
      <w:pPr>
        <w:pStyle w:val="a3"/>
      </w:pPr>
      <w:r>
        <w:t xml:space="preserve">Федеральным </w:t>
      </w:r>
      <w:hyperlink r:id="rId8" w:history="1">
        <w:r>
          <w:rPr>
            <w:rStyle w:val="a6"/>
          </w:rPr>
          <w:t>законом</w:t>
        </w:r>
      </w:hyperlink>
      <w: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30.12.2008; "Собрание законодательства РФ", 29.12.2008, № 52 (ч. 1), ст. 6249; "Парламентская газета", № 90, 31.12.2008);</w:t>
      </w:r>
    </w:p>
    <w:p w:rsidR="0024491E" w:rsidRDefault="00A078EA" w:rsidP="0024491E">
      <w:pPr>
        <w:pStyle w:val="a3"/>
      </w:pPr>
      <w:hyperlink r:id="rId9" w:history="1">
        <w:r w:rsidR="0024491E">
          <w:rPr>
            <w:rStyle w:val="a6"/>
          </w:rPr>
          <w:t>Постановлением</w:t>
        </w:r>
      </w:hyperlink>
      <w:r w:rsidR="0024491E">
        <w:t xml:space="preserve"> Правительства Российской Федерации от 30.06.2010 № 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24491E">
        <w:t>контроля ежегодных планов проведения плановых проверок юридических лиц</w:t>
      </w:r>
      <w:proofErr w:type="gramEnd"/>
      <w:r w:rsidR="0024491E">
        <w:t xml:space="preserve"> и индивидуальных предпринимателей" ("Собрание законодательства РФ", 12.07.2010, №  28, ст. 3706);</w:t>
      </w:r>
    </w:p>
    <w:p w:rsidR="0024491E" w:rsidRDefault="0024491E" w:rsidP="0024491E">
      <w:pPr>
        <w:pStyle w:val="a3"/>
      </w:pPr>
      <w:r>
        <w:t>Постановлением Правительства РФ от 06.05.2011 N 354 (ред. от 27.08.2012)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домов");</w:t>
      </w:r>
    </w:p>
    <w:p w:rsidR="0024491E" w:rsidRDefault="0024491E" w:rsidP="0024491E">
      <w:pPr>
        <w:pStyle w:val="a3"/>
      </w:pPr>
      <w:proofErr w:type="gramStart"/>
      <w:r>
        <w:t>Постановление Правительства РФ от 13.08.2006 N 491 (ред. от 06.05.2011)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24491E" w:rsidRDefault="0024491E" w:rsidP="0024491E">
      <w:pPr>
        <w:pStyle w:val="a3"/>
      </w:pPr>
      <w:proofErr w:type="gramStart"/>
      <w: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Кировской области «О муниципальном жилищном контроле и взаимодействии органов муниципального жилищного контроля с органами Государственного жилищного надзора в Кировской области»;</w:t>
      </w:r>
      <w:proofErr w:type="gramEnd"/>
    </w:p>
    <w:p w:rsidR="0024491E" w:rsidRDefault="0024491E" w:rsidP="0024491E">
      <w:pPr>
        <w:pStyle w:val="a3"/>
      </w:pPr>
      <w:r>
        <w:t>Постановлением Правительства Кировской области от 18.09.2012 № 171/537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области»</w:t>
      </w:r>
    </w:p>
    <w:p w:rsidR="0024491E" w:rsidRDefault="0024491E" w:rsidP="0024491E">
      <w:pPr>
        <w:pStyle w:val="a3"/>
      </w:pPr>
      <w:r>
        <w:t>и другими правовыми актами.</w:t>
      </w:r>
    </w:p>
    <w:p w:rsidR="0024491E" w:rsidRDefault="0024491E" w:rsidP="0024491E">
      <w:pPr>
        <w:pStyle w:val="a3"/>
      </w:pPr>
      <w:r>
        <w:t> </w:t>
      </w:r>
    </w:p>
    <w:p w:rsidR="0024491E" w:rsidRDefault="0024491E" w:rsidP="00E60AC0">
      <w:pPr>
        <w:pStyle w:val="a3"/>
        <w:jc w:val="center"/>
      </w:pPr>
      <w:r>
        <w:t>1.4. Предмет осуществления муниципального контроля</w:t>
      </w:r>
    </w:p>
    <w:p w:rsidR="0024491E" w:rsidRDefault="0024491E" w:rsidP="0024491E">
      <w:pPr>
        <w:pStyle w:val="a3"/>
      </w:pPr>
      <w:r>
        <w:t>1.4.1. Предметом осуществления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 действующего законодательства.</w:t>
      </w:r>
    </w:p>
    <w:p w:rsidR="0024491E" w:rsidRDefault="0024491E" w:rsidP="0024491E">
      <w:pPr>
        <w:pStyle w:val="a3"/>
      </w:pPr>
      <w:r>
        <w:lastRenderedPageBreak/>
        <w:t>1.4.2. Положения настоящего административного регламента распространяются на жилищный фонд в границах муниципального образования  </w:t>
      </w:r>
      <w:proofErr w:type="spellStart"/>
      <w:r w:rsidR="004C52AA">
        <w:t>Чистопольское</w:t>
      </w:r>
      <w:proofErr w:type="spellEnd"/>
      <w:r>
        <w:t xml:space="preserve"> сельское поселение</w:t>
      </w:r>
    </w:p>
    <w:p w:rsidR="0024491E" w:rsidRDefault="0024491E" w:rsidP="00E60AC0">
      <w:pPr>
        <w:pStyle w:val="a3"/>
      </w:pPr>
      <w:r>
        <w:t>1.4.3. Субъектами, в отношении которых проводятся мероприятия по муниципальному контролю, являются организации независимо от их организационно-правовой формы собственности, их руководители, должностные лица, индивидуальные предприниматели, осуществляющие деятельность по управлению (обслуживанию) жилищного фонда, граждане. </w:t>
      </w:r>
    </w:p>
    <w:p w:rsidR="0024491E" w:rsidRDefault="0024491E" w:rsidP="00E60AC0">
      <w:pPr>
        <w:pStyle w:val="a3"/>
        <w:spacing w:before="0" w:beforeAutospacing="0" w:after="0" w:afterAutospacing="0"/>
        <w:jc w:val="center"/>
      </w:pPr>
      <w:r>
        <w:t>1.5. Права и обязанности должностных лиц при осуществлении</w:t>
      </w:r>
    </w:p>
    <w:p w:rsidR="0024491E" w:rsidRDefault="0024491E" w:rsidP="00E60AC0">
      <w:pPr>
        <w:pStyle w:val="a3"/>
        <w:spacing w:before="0" w:beforeAutospacing="0" w:after="0" w:afterAutospacing="0"/>
        <w:jc w:val="center"/>
      </w:pPr>
      <w:r>
        <w:t>муниципального контроля </w:t>
      </w:r>
    </w:p>
    <w:p w:rsidR="0024491E" w:rsidRDefault="0024491E" w:rsidP="0024491E">
      <w:pPr>
        <w:pStyle w:val="a3"/>
      </w:pPr>
      <w:r>
        <w:t>1.5.1. Должностные лица, полномочные осуществлять муниципальный контроль, назначаются распоряжением главы сельского поселения .</w:t>
      </w:r>
    </w:p>
    <w:p w:rsidR="0024491E" w:rsidRDefault="0024491E" w:rsidP="0024491E">
      <w:pPr>
        <w:pStyle w:val="a3"/>
      </w:pPr>
      <w:r>
        <w:t>1.5.2. Уполномоченные должностные лица имеют право:</w:t>
      </w:r>
    </w:p>
    <w:p w:rsidR="0024491E" w:rsidRDefault="0024491E" w:rsidP="0024491E">
      <w:pPr>
        <w:pStyle w:val="a3"/>
      </w:pPr>
      <w:r>
        <w:t>а)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проверки;</w:t>
      </w:r>
    </w:p>
    <w:p w:rsidR="0024491E" w:rsidRDefault="0024491E" w:rsidP="0024491E">
      <w:pPr>
        <w:pStyle w:val="a3"/>
      </w:pPr>
      <w:r>
        <w:t>б) посещать при предъявлении распоряжения</w:t>
      </w:r>
      <w:proofErr w:type="gramStart"/>
      <w:r>
        <w:t xml:space="preserve"> ,</w:t>
      </w:r>
      <w:proofErr w:type="gramEnd"/>
      <w:r>
        <w:t xml:space="preserve"> обеспечивающего осуществление муниципального контроля и служебного удостоверения, организации и объекты, непосредственно связанные с предметом проводимой проверки, а также проводить необходимые исследования, экспертизы и другие мероприятия по муниципальному контролю;</w:t>
      </w:r>
    </w:p>
    <w:p w:rsidR="0024491E" w:rsidRDefault="0024491E" w:rsidP="0024491E">
      <w:pPr>
        <w:pStyle w:val="a3"/>
      </w:pPr>
      <w:r>
        <w:t>в) выдавать предписание проверяемым лицам об устранении выявленных нарушений с указанием сроков их устранения;</w:t>
      </w:r>
    </w:p>
    <w:p w:rsidR="0024491E" w:rsidRDefault="0024491E" w:rsidP="0024491E">
      <w:pPr>
        <w:pStyle w:val="a3"/>
      </w:pPr>
      <w:r>
        <w:t>г) составлять по результатам осуществления муниципального контроля соответствующие акты проверок;</w:t>
      </w:r>
    </w:p>
    <w:p w:rsidR="0024491E" w:rsidRDefault="0024491E" w:rsidP="0024491E">
      <w:pPr>
        <w:pStyle w:val="a3"/>
      </w:pPr>
      <w:proofErr w:type="spellStart"/>
      <w:r>
        <w:t>д</w:t>
      </w:r>
      <w:proofErr w:type="spellEnd"/>
      <w:r>
        <w:t>)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 законодательства;</w:t>
      </w:r>
    </w:p>
    <w:p w:rsidR="0024491E" w:rsidRDefault="0024491E" w:rsidP="0024491E">
      <w:pPr>
        <w:pStyle w:val="a3"/>
      </w:pPr>
      <w:r>
        <w:t>е)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мер, предусмотренных действующим законодательством Российской Федерации.</w:t>
      </w:r>
    </w:p>
    <w:p w:rsidR="0024491E" w:rsidRDefault="0024491E" w:rsidP="0024491E">
      <w:pPr>
        <w:pStyle w:val="a3"/>
      </w:pPr>
      <w:r>
        <w:t>1.5.3. Уполномоченные должностные лица обязаны:</w:t>
      </w:r>
    </w:p>
    <w:p w:rsidR="0024491E" w:rsidRDefault="0024491E" w:rsidP="0024491E">
      <w:pPr>
        <w:pStyle w:val="a3"/>
      </w:pPr>
      <w:r>
        <w:t xml:space="preserve">а) своевременно и в полной мере исполнять предоставленные в соответствии с законодательством Российской Федерации, правовыми актами муниципального образования </w:t>
      </w:r>
      <w:proofErr w:type="spellStart"/>
      <w:r w:rsidR="004C52AA">
        <w:t>Чистопольское</w:t>
      </w:r>
      <w:proofErr w:type="spellEnd"/>
      <w:r>
        <w:t xml:space="preserve"> сельское поселение полномочия по предупреждению, выявлению и пресечению нарушений обязательных требований или требований, установленных муниципальными нормативно-правовыми актами;</w:t>
      </w:r>
    </w:p>
    <w:p w:rsidR="0024491E" w:rsidRDefault="0024491E" w:rsidP="0024491E">
      <w:pPr>
        <w:pStyle w:val="a3"/>
      </w:pPr>
      <w:r>
        <w:lastRenderedPageBreak/>
        <w:t>б) соблюдать действующее законодательство Российской Федерации, права и законные интересы проверяемых юридических лиц, индивидуальных предпринимателей и граждан;</w:t>
      </w:r>
    </w:p>
    <w:p w:rsidR="0024491E" w:rsidRDefault="0024491E" w:rsidP="0024491E">
      <w:pPr>
        <w:pStyle w:val="a3"/>
      </w:pPr>
      <w:r>
        <w:t>в) проводить проверку на основании и в строгом соответствии с приказом руководителя;</w:t>
      </w:r>
    </w:p>
    <w:p w:rsidR="0024491E" w:rsidRDefault="0024491E" w:rsidP="0024491E">
      <w:pPr>
        <w:pStyle w:val="a3"/>
      </w:pPr>
      <w:proofErr w:type="gramStart"/>
      <w:r>
        <w:t xml:space="preserve">г) проводить проверку только во время исполнения служебных обязанностей, выездную проверку только при предъявлении служебных удостоверений и копии приказа руководителя, в случаях, предусмотренных Федеральным </w:t>
      </w:r>
      <w:hyperlink r:id="rId10" w:history="1">
        <w:r>
          <w:rPr>
            <w:rStyle w:val="a6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копии документа о согласовании проведения внеплановой проверки с органом прокуратуры;</w:t>
      </w:r>
      <w:proofErr w:type="gramEnd"/>
    </w:p>
    <w:p w:rsidR="0024491E" w:rsidRDefault="0024491E" w:rsidP="0024491E">
      <w:pPr>
        <w:pStyle w:val="a3"/>
      </w:pPr>
      <w:proofErr w:type="spellStart"/>
      <w:r>
        <w:t>д</w:t>
      </w:r>
      <w:proofErr w:type="spellEnd"/>
      <w:r>
        <w:t>) не препятствовать руководителю, иному должностному лицу или уполномоченному представителю юридического лица, индивидуальному предпринимателю, гражданину или их уполномоченным представителям присутствовать при проведении проверки;</w:t>
      </w:r>
    </w:p>
    <w:p w:rsidR="0024491E" w:rsidRDefault="0024491E" w:rsidP="0024491E">
      <w:pPr>
        <w:pStyle w:val="a3"/>
      </w:pPr>
      <w:r>
        <w:t>е) предоставлять руководителю, иному должностному лицу или уполномоченному представителю юридического лица, индивидуальному предпринимателю, гражданину или их уполномоченным представителям, присутствующим при проведении проверки, информацию и документы, относящиеся к предмету проверки, давать соответствующие разъяснения;</w:t>
      </w:r>
    </w:p>
    <w:p w:rsidR="0024491E" w:rsidRDefault="0024491E" w:rsidP="0024491E">
      <w:pPr>
        <w:pStyle w:val="a3"/>
      </w:pPr>
      <w:r>
        <w:t>ж) знакомить руководителя, иное должностное лицо или уполномоченного представителя юридического лица, индивидуального предпринимателя, гражданина или их уполномоченных представителей с результатами проверки;</w:t>
      </w:r>
    </w:p>
    <w:p w:rsidR="0024491E" w:rsidRDefault="0024491E" w:rsidP="0024491E">
      <w:pPr>
        <w:pStyle w:val="a3"/>
      </w:pPr>
      <w:proofErr w:type="spellStart"/>
      <w:r>
        <w:t>з</w:t>
      </w:r>
      <w:proofErr w:type="spellEnd"/>
      <w:r>
        <w:t>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необоснованное ограничение прав и законных интересов граждан, юридических лиц, индивидуальных предпринимателей;</w:t>
      </w:r>
    </w:p>
    <w:p w:rsidR="0024491E" w:rsidRDefault="0024491E" w:rsidP="0024491E">
      <w:pPr>
        <w:pStyle w:val="a3"/>
      </w:pPr>
      <w:r>
        <w:t>и) доказывать обоснованность своих действий при их обжаловании юридическими лицами, индивидуальными предпринимателями и гражданами в порядке, установленном законодательством Российской Федерации;</w:t>
      </w:r>
    </w:p>
    <w:p w:rsidR="0024491E" w:rsidRDefault="0024491E" w:rsidP="0024491E">
      <w:pPr>
        <w:pStyle w:val="a3"/>
      </w:pPr>
      <w:r>
        <w:t xml:space="preserve">к) соблюдать сроки проведения проверки, установленные Федеральным </w:t>
      </w:r>
      <w:hyperlink r:id="rId11" w:history="1">
        <w:r>
          <w:rPr>
            <w:rStyle w:val="a6"/>
          </w:rPr>
          <w:t>законом</w:t>
        </w:r>
      </w:hyperlink>
      <w:r>
        <w:t xml:space="preserve"> от 26.12.2008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административным регламентом;</w:t>
      </w:r>
    </w:p>
    <w:p w:rsidR="0024491E" w:rsidRDefault="0024491E" w:rsidP="0024491E">
      <w:pPr>
        <w:pStyle w:val="a3"/>
      </w:pPr>
      <w:r>
        <w:t>л) не требовать от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Федерации;</w:t>
      </w:r>
    </w:p>
    <w:p w:rsidR="0024491E" w:rsidRDefault="0024491E" w:rsidP="0024491E">
      <w:pPr>
        <w:pStyle w:val="a3"/>
      </w:pPr>
      <w:r>
        <w:t>м)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гражданина или их уполномоченных представителей ознакомить с положениями административного регламента, в соответствии с которым проводится проверка;</w:t>
      </w:r>
    </w:p>
    <w:p w:rsidR="0024491E" w:rsidRDefault="0024491E" w:rsidP="0024491E">
      <w:pPr>
        <w:pStyle w:val="a3"/>
      </w:pPr>
      <w:proofErr w:type="spellStart"/>
      <w:r>
        <w:lastRenderedPageBreak/>
        <w:t>н</w:t>
      </w:r>
      <w:proofErr w:type="spellEnd"/>
      <w:r>
        <w:t>) осуществлять запись о проведенной проверке в журнале учета проверок юридических лиц и индивидуальных предпринимателей, при отсутствии журнала учета проверок осуществлять соответствующую запись в акте проверки.</w:t>
      </w:r>
    </w:p>
    <w:p w:rsidR="0024491E" w:rsidRDefault="0024491E" w:rsidP="00E60AC0">
      <w:pPr>
        <w:pStyle w:val="a3"/>
        <w:spacing w:before="0" w:beforeAutospacing="0" w:after="0" w:afterAutospacing="0"/>
        <w:jc w:val="center"/>
      </w:pPr>
      <w:r>
        <w:t>1.6. Права и обязанности лиц, в отношении которых</w:t>
      </w:r>
    </w:p>
    <w:p w:rsidR="0024491E" w:rsidRDefault="0024491E" w:rsidP="00E60AC0">
      <w:pPr>
        <w:pStyle w:val="a3"/>
        <w:spacing w:before="0" w:beforeAutospacing="0" w:after="0" w:afterAutospacing="0"/>
        <w:jc w:val="center"/>
      </w:pPr>
      <w:r>
        <w:t>осуществляется муниципальный контроль</w:t>
      </w:r>
    </w:p>
    <w:p w:rsidR="0024491E" w:rsidRDefault="0024491E" w:rsidP="00E60AC0">
      <w:pPr>
        <w:pStyle w:val="a3"/>
        <w:spacing w:before="0" w:beforeAutospacing="0" w:after="0" w:afterAutospacing="0"/>
        <w:jc w:val="center"/>
      </w:pPr>
      <w:r>
        <w:t> </w:t>
      </w:r>
    </w:p>
    <w:p w:rsidR="0024491E" w:rsidRDefault="0024491E" w:rsidP="00E60AC0">
      <w:pPr>
        <w:pStyle w:val="a3"/>
        <w:spacing w:before="0" w:beforeAutospacing="0" w:after="0" w:afterAutospacing="0"/>
      </w:pPr>
      <w:r>
        <w:t>1.6.1. Руководитель, иное должностное лицо или уполномоченный представитель юридического лица, индивидуальный предприниматель, гражданин или их уполномоченные представители при проведении проверки имеют право:</w:t>
      </w:r>
    </w:p>
    <w:p w:rsidR="0024491E" w:rsidRDefault="0024491E" w:rsidP="0024491E">
      <w:pPr>
        <w:pStyle w:val="a3"/>
      </w:pPr>
      <w: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24491E" w:rsidRDefault="0024491E" w:rsidP="0024491E">
      <w:pPr>
        <w:pStyle w:val="a3"/>
      </w:pPr>
      <w:r>
        <w:t xml:space="preserve">б) получать от администрации и его уполномоченных должностных лиц информацию, которая относится к предмету проверки и предоставление которой предусмотрено Федеральным </w:t>
      </w:r>
      <w:hyperlink r:id="rId12" w:history="1">
        <w:r>
          <w:rPr>
            <w:rStyle w:val="a6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правовыми актами муниципального образования </w:t>
      </w:r>
      <w:proofErr w:type="spellStart"/>
      <w:r w:rsidR="004C52AA">
        <w:t>Чистопольское</w:t>
      </w:r>
      <w:proofErr w:type="spellEnd"/>
      <w:r>
        <w:t>  сельское  поселение;</w:t>
      </w:r>
    </w:p>
    <w:p w:rsidR="0024491E" w:rsidRDefault="0024491E" w:rsidP="0024491E">
      <w:pPr>
        <w:pStyle w:val="a3"/>
      </w:pPr>
      <w:r>
        <w:t>в)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уполномоченных должностных лиц;</w:t>
      </w:r>
    </w:p>
    <w:p w:rsidR="0024491E" w:rsidRDefault="0024491E" w:rsidP="0024491E">
      <w:pPr>
        <w:pStyle w:val="a3"/>
      </w:pPr>
      <w:r>
        <w:t>г) обжаловать действия (бездействие) уполномоченных должностных лиц, повлекшие за собой нарушение прав гражданина, юридического лица и индивидуального предпринимателя при проведении проверки, во внесудебном и (или) судебном порядке в соответствии с законодательством Российской Федерации.</w:t>
      </w:r>
    </w:p>
    <w:p w:rsidR="0024491E" w:rsidRDefault="0024491E" w:rsidP="0024491E">
      <w:pPr>
        <w:pStyle w:val="a3"/>
      </w:pPr>
      <w:r>
        <w:t>1.6.2. Проверяемые лица или их уполномоченные представители при проведении проверок обязаны:</w:t>
      </w:r>
    </w:p>
    <w:p w:rsidR="0024491E" w:rsidRDefault="0024491E" w:rsidP="0024491E">
      <w:pPr>
        <w:pStyle w:val="a3"/>
      </w:pPr>
      <w:r>
        <w:t>а) присутствовать лично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24491E" w:rsidRDefault="0024491E" w:rsidP="0024491E">
      <w:pPr>
        <w:pStyle w:val="a3"/>
      </w:pPr>
      <w:r>
        <w:t>б) не препятствовать уполномоченным должностным лицам  в проведении мероприятий по муниципальному контролю;</w:t>
      </w:r>
    </w:p>
    <w:p w:rsidR="0024491E" w:rsidRDefault="0024491E" w:rsidP="0024491E">
      <w:pPr>
        <w:pStyle w:val="a3"/>
      </w:pPr>
      <w:proofErr w:type="gramStart"/>
      <w:r>
        <w:t>в) обеспечить доступ,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предпринимателем, гражданином при осуществлении деятельности здания, строения, сооружения, помещения, к используемым ими оборудованию, подобным объектам;</w:t>
      </w:r>
      <w:proofErr w:type="gramEnd"/>
    </w:p>
    <w:p w:rsidR="0024491E" w:rsidRDefault="0024491E" w:rsidP="0024491E">
      <w:pPr>
        <w:pStyle w:val="a3"/>
      </w:pPr>
      <w:r>
        <w:t>г) представлять уполномоченным должностным лицам информацию и документы, представление которых предусмотрено действующим законодательством.</w:t>
      </w:r>
    </w:p>
    <w:p w:rsidR="0024491E" w:rsidRDefault="0024491E" w:rsidP="0024491E">
      <w:pPr>
        <w:pStyle w:val="a3"/>
      </w:pPr>
      <w:r>
        <w:t xml:space="preserve">1.6.3. </w:t>
      </w:r>
      <w:proofErr w:type="gramStart"/>
      <w:r>
        <w:t xml:space="preserve">Проверяемые лица, их уполномоченные представители, допустившие нарушение действующего законодательства Российской Федерации, правовых актов Правительства Кировской области, правовых актов муниципального образования ______ сельского поселения, необоснованно препятствующие проведению проверок, уклоняющиеся от </w:t>
      </w:r>
      <w:r>
        <w:lastRenderedPageBreak/>
        <w:t>проведения проверок и (или) не исполняющие в установленный срок предписаний администрации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  <w:proofErr w:type="gramEnd"/>
    </w:p>
    <w:p w:rsidR="0024491E" w:rsidRDefault="0024491E" w:rsidP="00E60AC0">
      <w:pPr>
        <w:pStyle w:val="a3"/>
        <w:jc w:val="center"/>
      </w:pPr>
      <w:r>
        <w:t>1.7. Результат осуществления муниципального контроля</w:t>
      </w:r>
    </w:p>
    <w:p w:rsidR="0024491E" w:rsidRDefault="0024491E" w:rsidP="0024491E">
      <w:pPr>
        <w:pStyle w:val="a3"/>
      </w:pPr>
      <w:r>
        <w:t>Результатом осуществления муниципального контроля является:</w:t>
      </w:r>
    </w:p>
    <w:p w:rsidR="0024491E" w:rsidRDefault="0024491E" w:rsidP="0024491E">
      <w:pPr>
        <w:pStyle w:val="a3"/>
      </w:pPr>
      <w:r>
        <w:t>- составление акта проверки по сохранности муниципального жилищного фонда, надлежащего обслуживания жилищного фонда независимо от форм собственности (далее - акт проверки);</w:t>
      </w:r>
    </w:p>
    <w:p w:rsidR="0024491E" w:rsidRDefault="0024491E" w:rsidP="0024491E">
      <w:pPr>
        <w:pStyle w:val="a3"/>
      </w:pPr>
      <w:r>
        <w:t>- выдача предписания об устранении выявленных нарушений законодательства с указанием сроков их устранения (далее - предписание);</w:t>
      </w:r>
    </w:p>
    <w:p w:rsidR="0024491E" w:rsidRDefault="0024491E" w:rsidP="0024491E">
      <w:pPr>
        <w:pStyle w:val="a3"/>
      </w:pPr>
      <w:r>
        <w:t>- направление материалов о выявленных нарушениях действующего законодательства в уполномоченные органы государственной власти для привлечения лиц, допустивших нарушения (преступления) к административной или уголовной ответственности.</w:t>
      </w:r>
    </w:p>
    <w:p w:rsidR="008C099F" w:rsidRDefault="008C099F"/>
    <w:sectPr w:rsidR="008C099F" w:rsidSect="00A0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91E"/>
    <w:rsid w:val="0024491E"/>
    <w:rsid w:val="004C52AA"/>
    <w:rsid w:val="008C099F"/>
    <w:rsid w:val="00A078EA"/>
    <w:rsid w:val="00AC53F0"/>
    <w:rsid w:val="00E6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491E"/>
    <w:rPr>
      <w:b/>
      <w:bCs/>
    </w:rPr>
  </w:style>
  <w:style w:type="character" w:styleId="a5">
    <w:name w:val="Emphasis"/>
    <w:basedOn w:val="a0"/>
    <w:uiPriority w:val="20"/>
    <w:qFormat/>
    <w:rsid w:val="0024491E"/>
    <w:rPr>
      <w:i/>
      <w:iCs/>
    </w:rPr>
  </w:style>
  <w:style w:type="character" w:styleId="a6">
    <w:name w:val="Hyperlink"/>
    <w:basedOn w:val="a0"/>
    <w:uiPriority w:val="99"/>
    <w:semiHidden/>
    <w:unhideWhenUsed/>
    <w:rsid w:val="00244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6C724844A70AD629568FD99D34E0344D3038A6290CA00ED669150035F13605812DDEmBy3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66C724844A70AD629568FD99D34E0344D3B3BA2260CA00ED669150035F13605812DD5B4m4y7M" TargetMode="External"/><Relationship Id="rId12" Type="http://schemas.openxmlformats.org/officeDocument/2006/relationships/hyperlink" Target="consultantplus://offline/ref=7D366C724844A70AD629568FD99D34E0344D3038A6290CA00ED6691500m3y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66C724844A70AD629568FD99D34E0344D3B3BA2260CA00ED669150035F13605812DD5B7m4y6M" TargetMode="External"/><Relationship Id="rId11" Type="http://schemas.openxmlformats.org/officeDocument/2006/relationships/hyperlink" Target="consultantplus://offline/ref=7D366C724844A70AD629568FD99D34E0344D3038A6290CA00ED6691500m3y5M" TargetMode="External"/><Relationship Id="rId5" Type="http://schemas.openxmlformats.org/officeDocument/2006/relationships/hyperlink" Target="consultantplus://offline/ref=7D366C724844A70AD629568FD99D34E0344D343AAF250CA00ED6691500m3y5M" TargetMode="External"/><Relationship Id="rId10" Type="http://schemas.openxmlformats.org/officeDocument/2006/relationships/hyperlink" Target="consultantplus://offline/ref=7D366C724844A70AD629568FD99D34E0344D3038A6290CA00ED6691500m3y5M" TargetMode="External"/><Relationship Id="rId4" Type="http://schemas.openxmlformats.org/officeDocument/2006/relationships/hyperlink" Target="consultantplus://offline/ref=7D366C724844A70AD629568FD99D34E037463438AD775BA25F8367m1y0M" TargetMode="External"/><Relationship Id="rId9" Type="http://schemas.openxmlformats.org/officeDocument/2006/relationships/hyperlink" Target="consultantplus://offline/ref=7D366C724844A70AD629568FD99D34E0344C373BAE230CA00ED6691500m3y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Димас</cp:lastModifiedBy>
  <cp:revision>4</cp:revision>
  <dcterms:created xsi:type="dcterms:W3CDTF">2017-11-28T07:59:00Z</dcterms:created>
  <dcterms:modified xsi:type="dcterms:W3CDTF">2017-11-28T08:04:00Z</dcterms:modified>
</cp:coreProperties>
</file>